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838" w:rsidRDefault="00490C75" w:rsidP="00C25838">
      <w:pPr>
        <w:jc w:val="center"/>
        <w:rPr>
          <w:sz w:val="44"/>
          <w:szCs w:val="44"/>
          <w:u w:val="double"/>
          <w:lang w:val="en-US"/>
        </w:rPr>
      </w:pPr>
      <w:r w:rsidRPr="00AB38BA">
        <w:rPr>
          <w:sz w:val="44"/>
          <w:szCs w:val="44"/>
          <w:u w:val="double"/>
          <w:lang w:val="en-US"/>
        </w:rPr>
        <w:t>Msconfig</w:t>
      </w:r>
    </w:p>
    <w:p w:rsidR="00C25838" w:rsidRDefault="00C25838" w:rsidP="00C25838">
      <w:pPr>
        <w:jc w:val="center"/>
        <w:rPr>
          <w:sz w:val="44"/>
          <w:szCs w:val="44"/>
          <w:u w:val="double"/>
          <w:lang w:val="en-US"/>
        </w:rPr>
      </w:pPr>
    </w:p>
    <w:p w:rsidR="00490C75" w:rsidRPr="00C25838" w:rsidRDefault="00490C75" w:rsidP="00C25838">
      <w:pPr>
        <w:ind w:firstLine="708"/>
        <w:jc w:val="center"/>
        <w:rPr>
          <w:sz w:val="44"/>
          <w:szCs w:val="44"/>
          <w:u w:val="double"/>
          <w:lang w:val="en-US"/>
        </w:rPr>
      </w:pPr>
      <w:r>
        <w:rPr>
          <w:lang w:val="en-US"/>
        </w:rPr>
        <w:t>A nem haszn</w:t>
      </w:r>
      <w:r>
        <w:rPr>
          <w:lang w:val="hu-HU"/>
        </w:rPr>
        <w:t>ált programok uninstalálása, ezt lehet manuálisan is végezni a star menü</w:t>
      </w:r>
      <w:r>
        <w:rPr>
          <w:lang w:val="en-US"/>
        </w:rPr>
        <w:t>:</w:t>
      </w:r>
    </w:p>
    <w:p w:rsidR="00490C75" w:rsidRDefault="00490C75" w:rsidP="00AB38BA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60720" cy="3238824"/>
            <wp:effectExtent l="1905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C75" w:rsidRDefault="00490C75" w:rsidP="00C25838">
      <w:pPr>
        <w:spacing w:line="240" w:lineRule="auto"/>
        <w:ind w:firstLine="708"/>
        <w:rPr>
          <w:lang w:val="en-US"/>
        </w:rPr>
      </w:pPr>
      <w:r>
        <w:rPr>
          <w:lang w:val="en-US"/>
        </w:rPr>
        <w:t>Továbbá kikeressük a control panelben:</w:t>
      </w:r>
    </w:p>
    <w:p w:rsidR="00490C75" w:rsidRDefault="00AB38BA" w:rsidP="00490C75">
      <w:pPr>
        <w:rPr>
          <w:lang w:val="en-US"/>
        </w:rPr>
      </w:pPr>
      <w:bookmarkStart w:id="0" w:name="_GoBack"/>
      <w:r w:rsidRPr="00AB38BA">
        <w:rPr>
          <w:noProof/>
          <w:lang w:val="en-US"/>
        </w:rPr>
        <w:drawing>
          <wp:inline distT="0" distB="0" distL="0" distR="0">
            <wp:extent cx="5760720" cy="3238824"/>
            <wp:effectExtent l="19050" t="0" r="0" b="0"/>
            <wp:docPr id="6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25838" w:rsidRDefault="00C25838" w:rsidP="00C25838">
      <w:pPr>
        <w:spacing w:line="240" w:lineRule="auto"/>
        <w:ind w:firstLine="708"/>
        <w:rPr>
          <w:lang w:val="en-US"/>
        </w:rPr>
      </w:pPr>
    </w:p>
    <w:p w:rsidR="00AB38BA" w:rsidRDefault="00AB38BA" w:rsidP="00C25838">
      <w:pPr>
        <w:spacing w:line="240" w:lineRule="auto"/>
        <w:ind w:firstLine="708"/>
        <w:rPr>
          <w:lang w:val="en-US"/>
        </w:rPr>
      </w:pPr>
      <w:r>
        <w:rPr>
          <w:lang w:val="en-US"/>
        </w:rPr>
        <w:lastRenderedPageBreak/>
        <w:t xml:space="preserve">Kiixelni a fölösleges programokat: </w:t>
      </w:r>
    </w:p>
    <w:p w:rsidR="00AB38BA" w:rsidRDefault="00AB38BA" w:rsidP="00C25838">
      <w:pPr>
        <w:spacing w:line="240" w:lineRule="auto"/>
        <w:rPr>
          <w:lang w:val="hu-HU"/>
        </w:rPr>
      </w:pPr>
      <w:r>
        <w:rPr>
          <w:lang w:val="en-US"/>
        </w:rPr>
        <w:t>( ebben az esetben nem lehet felmutatni olyan k</w:t>
      </w:r>
      <w:r w:rsidR="00C25838">
        <w:rPr>
          <w:lang w:val="hu-HU"/>
        </w:rPr>
        <w:t>épet mivel nem engedélyezi a számitógép)</w:t>
      </w:r>
    </w:p>
    <w:p w:rsidR="00C25838" w:rsidRPr="00C25838" w:rsidRDefault="00C25838" w:rsidP="00C25838">
      <w:pPr>
        <w:spacing w:line="240" w:lineRule="auto"/>
        <w:rPr>
          <w:lang w:val="en-US"/>
        </w:rPr>
      </w:pPr>
    </w:p>
    <w:sectPr w:rsidR="00C25838" w:rsidRPr="00C25838" w:rsidSect="00C25838">
      <w:headerReference w:type="default" r:id="rId9"/>
      <w:footerReference w:type="default" r:id="rId10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34A" w:rsidRDefault="0031534A" w:rsidP="00C25838">
      <w:pPr>
        <w:spacing w:after="0" w:line="240" w:lineRule="auto"/>
      </w:pPr>
      <w:r>
        <w:separator/>
      </w:r>
    </w:p>
  </w:endnote>
  <w:endnote w:type="continuationSeparator" w:id="0">
    <w:p w:rsidR="0031534A" w:rsidRDefault="0031534A" w:rsidP="00C25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103"/>
      <w:gridCol w:w="1082"/>
      <w:gridCol w:w="4103"/>
    </w:tblGrid>
    <w:tr w:rsidR="00C25838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C25838" w:rsidRDefault="00C2583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C25838" w:rsidRDefault="00C25838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Pagină </w:t>
          </w:r>
          <w:r w:rsidR="0031534A">
            <w:fldChar w:fldCharType="begin"/>
          </w:r>
          <w:r w:rsidR="0031534A">
            <w:instrText xml:space="preserve"> PAGE  \* MERGEFORMAT </w:instrText>
          </w:r>
          <w:r w:rsidR="0031534A">
            <w:fldChar w:fldCharType="separate"/>
          </w:r>
          <w:r w:rsidR="00F66227" w:rsidRPr="00F66227">
            <w:rPr>
              <w:rFonts w:asciiTheme="majorHAnsi" w:hAnsiTheme="majorHAnsi"/>
              <w:b/>
              <w:noProof/>
            </w:rPr>
            <w:t>2</w:t>
          </w:r>
          <w:r w:rsidR="0031534A"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C25838" w:rsidRDefault="00C2583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C25838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C25838" w:rsidRDefault="00C2583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C25838" w:rsidRDefault="00C25838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C25838" w:rsidRDefault="00C2583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C25838" w:rsidRDefault="00C258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34A" w:rsidRDefault="0031534A" w:rsidP="00C25838">
      <w:pPr>
        <w:spacing w:after="0" w:line="240" w:lineRule="auto"/>
      </w:pPr>
      <w:r>
        <w:separator/>
      </w:r>
    </w:p>
  </w:footnote>
  <w:footnote w:type="continuationSeparator" w:id="0">
    <w:p w:rsidR="0031534A" w:rsidRDefault="0031534A" w:rsidP="00C25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838" w:rsidRPr="008631BD" w:rsidRDefault="00F66227" w:rsidP="00C25838">
    <w:pPr>
      <w:pStyle w:val="Header"/>
      <w:jc w:val="center"/>
      <w:rPr>
        <w:sz w:val="44"/>
        <w:szCs w:val="44"/>
        <w:u w:val="double"/>
        <w:lang w:val="hu-HU"/>
      </w:rPr>
    </w:pPr>
    <w:r>
      <w:rPr>
        <w:sz w:val="44"/>
        <w:szCs w:val="44"/>
        <w:u w:val="double"/>
        <w:lang w:val="en-US"/>
      </w:rPr>
      <w:t>Hasznos dolgok a szamí</w:t>
    </w:r>
    <w:r w:rsidR="00C25838" w:rsidRPr="008631BD">
      <w:rPr>
        <w:sz w:val="44"/>
        <w:szCs w:val="44"/>
        <w:u w:val="double"/>
        <w:lang w:val="en-US"/>
      </w:rPr>
      <w:t>tó</w:t>
    </w:r>
    <w:r w:rsidR="00C25838" w:rsidRPr="008631BD">
      <w:rPr>
        <w:sz w:val="44"/>
        <w:szCs w:val="44"/>
        <w:u w:val="double"/>
        <w:lang w:val="hu-HU"/>
      </w:rPr>
      <w:t>gép  felgyorsitásához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C75"/>
    <w:rsid w:val="0031534A"/>
    <w:rsid w:val="00490C75"/>
    <w:rsid w:val="008631BD"/>
    <w:rsid w:val="00AB38BA"/>
    <w:rsid w:val="00C25838"/>
    <w:rsid w:val="00E646DF"/>
    <w:rsid w:val="00F52720"/>
    <w:rsid w:val="00F66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FFC602-88BB-4BA9-B6B4-0C9A5C977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27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C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25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5838"/>
  </w:style>
  <w:style w:type="paragraph" w:styleId="Footer">
    <w:name w:val="footer"/>
    <w:basedOn w:val="Normal"/>
    <w:link w:val="FooterChar"/>
    <w:uiPriority w:val="99"/>
    <w:unhideWhenUsed/>
    <w:rsid w:val="00C25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5838"/>
  </w:style>
  <w:style w:type="paragraph" w:styleId="NoSpacing">
    <w:name w:val="No Spacing"/>
    <w:link w:val="NoSpacingChar"/>
    <w:uiPriority w:val="1"/>
    <w:qFormat/>
    <w:rsid w:val="00C2583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2583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02E58-792F-4D3A-9523-12129CA32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</Words>
  <Characters>225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sboda</cp:lastModifiedBy>
  <cp:revision>2</cp:revision>
  <dcterms:created xsi:type="dcterms:W3CDTF">2015-12-10T05:36:00Z</dcterms:created>
  <dcterms:modified xsi:type="dcterms:W3CDTF">2015-12-10T05:36:00Z</dcterms:modified>
</cp:coreProperties>
</file>